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9803B" w14:textId="77777777" w:rsidR="00CA57D6" w:rsidRDefault="00CA57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24192B0E" w14:textId="77777777" w:rsidR="00CA57D6" w:rsidRDefault="0049684A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TEACHING STAFF</w:t>
      </w:r>
    </w:p>
    <w:p w14:paraId="749586D5" w14:textId="77777777" w:rsidR="00CA57D6" w:rsidRDefault="0049684A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JOB DESCRIPTION </w:t>
      </w:r>
    </w:p>
    <w:p w14:paraId="276295E9" w14:textId="77777777" w:rsidR="00CA57D6" w:rsidRDefault="00CA57D6">
      <w:pPr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5811"/>
      </w:tblGrid>
      <w:tr w:rsidR="00CA57D6" w14:paraId="6FD71D5A" w14:textId="77777777">
        <w:tc>
          <w:tcPr>
            <w:tcW w:w="3256" w:type="dxa"/>
          </w:tcPr>
          <w:p w14:paraId="0C1DE14B" w14:textId="77777777" w:rsidR="00CA57D6" w:rsidRDefault="0049684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ROLE TITLE</w:t>
            </w:r>
          </w:p>
        </w:tc>
        <w:tc>
          <w:tcPr>
            <w:tcW w:w="5811" w:type="dxa"/>
          </w:tcPr>
          <w:p w14:paraId="71589EF5" w14:textId="77777777" w:rsidR="00CA57D6" w:rsidRDefault="0049684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Learning Support Assistant</w:t>
            </w:r>
          </w:p>
        </w:tc>
      </w:tr>
      <w:tr w:rsidR="00CA57D6" w14:paraId="17C31FCE" w14:textId="77777777">
        <w:tc>
          <w:tcPr>
            <w:tcW w:w="3256" w:type="dxa"/>
          </w:tcPr>
          <w:p w14:paraId="2A8E0BBE" w14:textId="77777777" w:rsidR="00CA57D6" w:rsidRDefault="0049684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CONTRACTED HOURS</w:t>
            </w:r>
          </w:p>
        </w:tc>
        <w:tc>
          <w:tcPr>
            <w:tcW w:w="5811" w:type="dxa"/>
          </w:tcPr>
          <w:p w14:paraId="26655037" w14:textId="1A7A7802" w:rsidR="00CA57D6" w:rsidRDefault="00096D2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Full or Part Time</w:t>
            </w:r>
          </w:p>
        </w:tc>
      </w:tr>
      <w:tr w:rsidR="00CA57D6" w14:paraId="0D498D02" w14:textId="77777777">
        <w:tc>
          <w:tcPr>
            <w:tcW w:w="3256" w:type="dxa"/>
          </w:tcPr>
          <w:p w14:paraId="33A7E2CD" w14:textId="77777777" w:rsidR="00CA57D6" w:rsidRDefault="0049684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5811" w:type="dxa"/>
          </w:tcPr>
          <w:p w14:paraId="4AB49875" w14:textId="77777777" w:rsidR="00CA57D6" w:rsidRDefault="0049684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Thomas Gainsborough School</w:t>
            </w:r>
          </w:p>
        </w:tc>
      </w:tr>
      <w:tr w:rsidR="00CA57D6" w14:paraId="24AA3B3A" w14:textId="77777777">
        <w:tc>
          <w:tcPr>
            <w:tcW w:w="3256" w:type="dxa"/>
          </w:tcPr>
          <w:p w14:paraId="59B34AA9" w14:textId="77777777" w:rsidR="00CA57D6" w:rsidRDefault="0049684A">
            <w:pPr>
              <w:ind w:right="315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GRADE / SCALE POINT </w:t>
            </w:r>
          </w:p>
        </w:tc>
        <w:tc>
          <w:tcPr>
            <w:tcW w:w="5811" w:type="dxa"/>
          </w:tcPr>
          <w:p w14:paraId="4E44136E" w14:textId="7C9974CB" w:rsidR="00CA57D6" w:rsidRPr="0049684A" w:rsidRDefault="00496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</w:rPr>
            </w:pPr>
            <w:r w:rsidRPr="0049684A">
              <w:rPr>
                <w:rFonts w:ascii="Play" w:eastAsia="Play" w:hAnsi="Play" w:cs="Play"/>
                <w:color w:val="000000" w:themeColor="text1"/>
              </w:rPr>
              <w:t>Grade 3, Scale</w:t>
            </w:r>
            <w:r w:rsidRPr="0049684A">
              <w:rPr>
                <w:rFonts w:ascii="Play" w:eastAsia="Play" w:hAnsi="Play" w:cs="Play"/>
                <w:color w:val="000000" w:themeColor="text1"/>
              </w:rPr>
              <w:t xml:space="preserve"> 4-6</w:t>
            </w:r>
            <w:r w:rsidRPr="0049684A">
              <w:rPr>
                <w:rFonts w:ascii="Play" w:eastAsia="Play" w:hAnsi="Play" w:cs="Play"/>
                <w:color w:val="000000" w:themeColor="text1"/>
              </w:rPr>
              <w:t xml:space="preserve"> </w:t>
            </w:r>
          </w:p>
        </w:tc>
      </w:tr>
      <w:tr w:rsidR="00CA57D6" w14:paraId="00B4FF5A" w14:textId="77777777">
        <w:tc>
          <w:tcPr>
            <w:tcW w:w="3256" w:type="dxa"/>
          </w:tcPr>
          <w:p w14:paraId="31AEF8DD" w14:textId="77777777" w:rsidR="00CA57D6" w:rsidRDefault="0049684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REPORTING TO</w:t>
            </w:r>
          </w:p>
        </w:tc>
        <w:tc>
          <w:tcPr>
            <w:tcW w:w="5811" w:type="dxa"/>
          </w:tcPr>
          <w:p w14:paraId="208DF321" w14:textId="72252EF8" w:rsidR="00CA57D6" w:rsidRDefault="00096D2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Deputy SENDCo</w:t>
            </w:r>
          </w:p>
        </w:tc>
      </w:tr>
    </w:tbl>
    <w:p w14:paraId="3AB4C250" w14:textId="77777777" w:rsidR="00CA57D6" w:rsidRDefault="00CA57D6">
      <w:pPr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A57D6" w14:paraId="79990A0C" w14:textId="77777777">
        <w:tc>
          <w:tcPr>
            <w:tcW w:w="9016" w:type="dxa"/>
          </w:tcPr>
          <w:p w14:paraId="438F4DC1" w14:textId="77777777" w:rsidR="00CA57D6" w:rsidRDefault="0049684A">
            <w:pPr>
              <w:pStyle w:val="Heading2"/>
              <w:keepNext w:val="0"/>
              <w:keepLines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heading=h.hs7hlebs0wy6" w:colFirst="0" w:colLast="0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>ROLE PURPOSE</w:t>
            </w:r>
          </w:p>
          <w:p w14:paraId="6BA6D07C" w14:textId="77777777" w:rsidR="00CA57D6" w:rsidRDefault="0049684A">
            <w:pPr>
              <w:spacing w:before="240" w:after="24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 work under the direction of teaching staff and SEND leaders to support pupils, enabling them to access learning, develop independence, and achieve positive outcomes within an inclusive school environment.</w:t>
            </w:r>
          </w:p>
        </w:tc>
      </w:tr>
      <w:tr w:rsidR="00CA57D6" w14:paraId="466CAF94" w14:textId="77777777">
        <w:tc>
          <w:tcPr>
            <w:tcW w:w="9016" w:type="dxa"/>
          </w:tcPr>
          <w:p w14:paraId="7F2368DD" w14:textId="77777777" w:rsidR="00CA57D6" w:rsidRDefault="0049684A">
            <w:pPr>
              <w:spacing w:line="259" w:lineRule="auto"/>
              <w:ind w:left="720" w:hanging="36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KEY TASKS AND RESPONSIBILITIES</w:t>
            </w:r>
          </w:p>
          <w:p w14:paraId="0C7AE5E4" w14:textId="77777777" w:rsidR="00CA57D6" w:rsidRDefault="0049684A">
            <w:pPr>
              <w:spacing w:line="259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Supporting Pupils</w:t>
            </w:r>
          </w:p>
          <w:p w14:paraId="61D21C31" w14:textId="77777777" w:rsidR="00CA57D6" w:rsidRDefault="0049684A">
            <w:pPr>
              <w:numPr>
                <w:ilvl w:val="0"/>
                <w:numId w:val="2"/>
              </w:numPr>
              <w:spacing w:before="2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Develop an understanding of a range of learning support needs and the specific needs of individual pupils.</w:t>
            </w:r>
          </w:p>
          <w:p w14:paraId="54905EC3" w14:textId="60101090" w:rsidR="00CA57D6" w:rsidRDefault="0049684A">
            <w:pPr>
              <w:numPr>
                <w:ilvl w:val="0"/>
                <w:numId w:val="2"/>
              </w:num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Support pupils to access learning effectively in</w:t>
            </w:r>
            <w:r w:rsidR="00096D28">
              <w:rPr>
                <w:rFonts w:ascii="Arial" w:eastAsia="Arial" w:hAnsi="Arial" w:cs="Arial"/>
                <w:sz w:val="20"/>
                <w:szCs w:val="20"/>
              </w:rPr>
              <w:t xml:space="preserve"> class, small </w:t>
            </w:r>
            <w:r>
              <w:rPr>
                <w:rFonts w:ascii="Arial" w:eastAsia="Arial" w:hAnsi="Arial" w:cs="Arial"/>
                <w:sz w:val="20"/>
                <w:szCs w:val="20"/>
              </w:rPr>
              <w:t>group and one-to-one contexts, using appropriate strategies and adaptations.</w:t>
            </w:r>
          </w:p>
          <w:p w14:paraId="41904C4F" w14:textId="77777777" w:rsidR="00CA57D6" w:rsidRDefault="0049684A">
            <w:pPr>
              <w:numPr>
                <w:ilvl w:val="0"/>
                <w:numId w:val="2"/>
              </w:num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Support pupils’ physical and care needs where required, whilst promoting independence and self-efficacy.</w:t>
            </w:r>
          </w:p>
          <w:p w14:paraId="57CC5B00" w14:textId="77777777" w:rsidR="00CA57D6" w:rsidRDefault="0049684A">
            <w:pPr>
              <w:numPr>
                <w:ilvl w:val="0"/>
                <w:numId w:val="2"/>
              </w:num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Work in accordance with Education, Health and Care Plans (EHCPs) and One-Page Profiles.</w:t>
            </w:r>
          </w:p>
          <w:p w14:paraId="55CBE2D8" w14:textId="77777777" w:rsidR="00CA57D6" w:rsidRDefault="0049684A">
            <w:pPr>
              <w:numPr>
                <w:ilvl w:val="0"/>
                <w:numId w:val="2"/>
              </w:num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Establish positive, supportive, and professional relationships with pupils.</w:t>
            </w:r>
          </w:p>
          <w:p w14:paraId="09CA5C21" w14:textId="77777777" w:rsidR="00CA57D6" w:rsidRDefault="0049684A">
            <w:pPr>
              <w:numPr>
                <w:ilvl w:val="0"/>
                <w:numId w:val="2"/>
              </w:num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Promote inclusion and acceptance of pupils with SEND within the wider school community.</w:t>
            </w:r>
          </w:p>
          <w:p w14:paraId="333D016E" w14:textId="77777777" w:rsidR="00CA57D6" w:rsidRDefault="0049684A">
            <w:pPr>
              <w:numPr>
                <w:ilvl w:val="0"/>
                <w:numId w:val="2"/>
              </w:numPr>
              <w:spacing w:after="2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Support pupils’ emotional wellbeing and contribute to the development of self-esteem and resilience.</w:t>
            </w:r>
          </w:p>
        </w:tc>
      </w:tr>
      <w:tr w:rsidR="00CA57D6" w14:paraId="4BE60F87" w14:textId="77777777">
        <w:tc>
          <w:tcPr>
            <w:tcW w:w="9016" w:type="dxa"/>
          </w:tcPr>
          <w:p w14:paraId="529899B4" w14:textId="77777777" w:rsidR="00CA57D6" w:rsidRDefault="0049684A">
            <w:pPr>
              <w:pStyle w:val="Heading3"/>
              <w:keepNext w:val="0"/>
              <w:keepLines w:val="0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  <w:bookmarkStart w:id="1" w:name="_heading=h.6jk2ujmfmp9" w:colFirst="0" w:colLast="0"/>
            <w:bookmarkEnd w:id="1"/>
            <w:r>
              <w:rPr>
                <w:rFonts w:ascii="Arial" w:eastAsia="Arial" w:hAnsi="Arial" w:cs="Arial"/>
                <w:sz w:val="20"/>
                <w:szCs w:val="20"/>
              </w:rPr>
              <w:t>Supporting Teachers and SEND Lead</w:t>
            </w:r>
            <w:r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  <w:t>s</w:t>
            </w:r>
          </w:p>
          <w:p w14:paraId="434D7F88" w14:textId="77777777" w:rsidR="00CA57D6" w:rsidRDefault="0049684A">
            <w:pPr>
              <w:numPr>
                <w:ilvl w:val="0"/>
                <w:numId w:val="3"/>
              </w:numPr>
              <w:spacing w:before="2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Assist with the implementation and review of EHCP provision and SEND support plans.</w:t>
            </w:r>
          </w:p>
          <w:p w14:paraId="0F2268E3" w14:textId="77777777" w:rsidR="00CA57D6" w:rsidRDefault="0049684A">
            <w:pPr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Contribute to the development and maintenance of One-Page Profiles.</w:t>
            </w:r>
          </w:p>
          <w:p w14:paraId="361E9632" w14:textId="77777777" w:rsidR="00CA57D6" w:rsidRDefault="0049684A">
            <w:pPr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Monitor, record, and report on pupil progress and engagement.</w:t>
            </w:r>
          </w:p>
          <w:p w14:paraId="4E74CBD0" w14:textId="77777777" w:rsidR="00CA57D6" w:rsidRDefault="0049684A">
            <w:pPr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Provide regular, accurate feedback to teachers and SEND leads regarding pupils’ needs, progress, and outcomes.</w:t>
            </w:r>
          </w:p>
          <w:p w14:paraId="71BBC79F" w14:textId="77777777" w:rsidR="00CA57D6" w:rsidRDefault="0049684A">
            <w:pPr>
              <w:numPr>
                <w:ilvl w:val="0"/>
                <w:numId w:val="3"/>
              </w:numPr>
              <w:spacing w:after="2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Participate in the evaluation and review of support strategies and interventions.</w:t>
            </w:r>
          </w:p>
        </w:tc>
      </w:tr>
      <w:tr w:rsidR="00CA57D6" w14:paraId="23BC94CC" w14:textId="77777777">
        <w:tc>
          <w:tcPr>
            <w:tcW w:w="9016" w:type="dxa"/>
          </w:tcPr>
          <w:p w14:paraId="53EE961E" w14:textId="77777777" w:rsidR="00CA57D6" w:rsidRDefault="0049684A">
            <w:pPr>
              <w:pStyle w:val="Heading3"/>
              <w:keepNext w:val="0"/>
              <w:keepLines w:val="0"/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bookmarkStart w:id="2" w:name="_heading=h.1orrrm1xc3xr" w:colFirst="0" w:colLast="0"/>
            <w:bookmarkEnd w:id="2"/>
            <w:r>
              <w:rPr>
                <w:rFonts w:ascii="Arial" w:eastAsia="Arial" w:hAnsi="Arial" w:cs="Arial"/>
                <w:sz w:val="20"/>
                <w:szCs w:val="20"/>
              </w:rPr>
              <w:t>Supporting the School</w:t>
            </w:r>
          </w:p>
          <w:p w14:paraId="0301E235" w14:textId="77777777" w:rsidR="00CA57D6" w:rsidRDefault="0049684A">
            <w:pPr>
              <w:numPr>
                <w:ilvl w:val="0"/>
                <w:numId w:val="12"/>
              </w:numPr>
              <w:spacing w:before="2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Where appropriate, support communication and positive relationships between home and school.</w:t>
            </w:r>
          </w:p>
          <w:p w14:paraId="7A4FAE8B" w14:textId="635854EE" w:rsidR="00CA57D6" w:rsidRDefault="0049684A">
            <w:pPr>
              <w:numPr>
                <w:ilvl w:val="0"/>
                <w:numId w:val="12"/>
              </w:num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 liaise, advise, and consult with other professionals involved in supporting the child.</w:t>
            </w:r>
          </w:p>
          <w:p w14:paraId="5DE7F98A" w14:textId="77777777" w:rsidR="00CA57D6" w:rsidRDefault="0049684A">
            <w:pPr>
              <w:numPr>
                <w:ilvl w:val="0"/>
                <w:numId w:val="12"/>
              </w:num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Implement the school Behaviour Policy consistently to support a positive learning environment for all pupils.</w:t>
            </w:r>
          </w:p>
          <w:p w14:paraId="275D1B65" w14:textId="77777777" w:rsidR="00CA57D6" w:rsidRDefault="0049684A">
            <w:pPr>
              <w:numPr>
                <w:ilvl w:val="0"/>
                <w:numId w:val="12"/>
              </w:num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Engage in mandatory and voluntary professional development and training.</w:t>
            </w:r>
          </w:p>
          <w:p w14:paraId="39F0B9A0" w14:textId="77777777" w:rsidR="00CA57D6" w:rsidRDefault="0049684A">
            <w:pPr>
              <w:numPr>
                <w:ilvl w:val="0"/>
                <w:numId w:val="12"/>
              </w:num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Adhere to all school and Trust policies and procedures.</w:t>
            </w:r>
          </w:p>
          <w:p w14:paraId="630DF0FC" w14:textId="77777777" w:rsidR="00CA57D6" w:rsidRDefault="0049684A">
            <w:pPr>
              <w:numPr>
                <w:ilvl w:val="0"/>
                <w:numId w:val="12"/>
              </w:numP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Maintain confidentiality at all times in relation to pupils, families, staff, and school matters.</w:t>
            </w:r>
          </w:p>
          <w:p w14:paraId="28E2E6CA" w14:textId="77777777" w:rsidR="00CA57D6" w:rsidRDefault="0049684A">
            <w:pPr>
              <w:numPr>
                <w:ilvl w:val="0"/>
                <w:numId w:val="12"/>
              </w:numPr>
              <w:spacing w:after="2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Support and/or lead enrichment activities as directed.</w:t>
            </w:r>
          </w:p>
        </w:tc>
      </w:tr>
      <w:tr w:rsidR="00CA57D6" w14:paraId="2EFE039D" w14:textId="77777777">
        <w:tc>
          <w:tcPr>
            <w:tcW w:w="9016" w:type="dxa"/>
          </w:tcPr>
          <w:p w14:paraId="14A51F8B" w14:textId="77777777" w:rsidR="00CA57D6" w:rsidRDefault="0049684A">
            <w:pPr>
              <w:pStyle w:val="Heading3"/>
              <w:keepNext w:val="0"/>
              <w:keepLines w:val="0"/>
              <w:rPr>
                <w:rFonts w:ascii="Arial" w:eastAsia="Arial" w:hAnsi="Arial" w:cs="Arial"/>
                <w:sz w:val="20"/>
                <w:szCs w:val="20"/>
              </w:rPr>
            </w:pPr>
            <w:bookmarkStart w:id="3" w:name="_heading=h.x2r2nvwkpma3" w:colFirst="0" w:colLast="0"/>
            <w:bookmarkEnd w:id="3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Additional Responsibilities</w:t>
            </w:r>
          </w:p>
          <w:p w14:paraId="1DB7CB46" w14:textId="77777777" w:rsidR="00CA57D6" w:rsidRDefault="0049684A">
            <w:pPr>
              <w:numPr>
                <w:ilvl w:val="0"/>
                <w:numId w:val="4"/>
              </w:numPr>
              <w:spacing w:before="240" w:after="2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Undertake any other duties reasonably requested by the Headteacher, commensurate with the role.</w:t>
            </w:r>
          </w:p>
        </w:tc>
      </w:tr>
    </w:tbl>
    <w:p w14:paraId="61DD66F0" w14:textId="77777777" w:rsidR="00CA57D6" w:rsidRDefault="00CA57D6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05C2FB47" w14:textId="77777777" w:rsidR="00CA57D6" w:rsidRDefault="00CA57D6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242E9076" w14:textId="77777777" w:rsidR="00CA57D6" w:rsidRDefault="0049684A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PERSON SPECIFICATION</w:t>
      </w:r>
    </w:p>
    <w:tbl>
      <w:tblPr>
        <w:tblStyle w:val="a1"/>
        <w:tblW w:w="101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8"/>
        <w:gridCol w:w="4794"/>
        <w:gridCol w:w="2952"/>
      </w:tblGrid>
      <w:tr w:rsidR="00CA57D6" w14:paraId="4AE81A37" w14:textId="77777777">
        <w:tc>
          <w:tcPr>
            <w:tcW w:w="2358" w:type="dxa"/>
          </w:tcPr>
          <w:p w14:paraId="2968C527" w14:textId="77777777" w:rsidR="00CA57D6" w:rsidRDefault="0049684A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4794" w:type="dxa"/>
          </w:tcPr>
          <w:p w14:paraId="33602B2E" w14:textId="77777777" w:rsidR="00CA57D6" w:rsidRDefault="0049684A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2952" w:type="dxa"/>
          </w:tcPr>
          <w:p w14:paraId="0B655E87" w14:textId="77777777" w:rsidR="00CA57D6" w:rsidRDefault="0049684A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DESIRABLE</w:t>
            </w:r>
          </w:p>
        </w:tc>
      </w:tr>
      <w:tr w:rsidR="00CA57D6" w14:paraId="757BFD36" w14:textId="77777777">
        <w:tc>
          <w:tcPr>
            <w:tcW w:w="2358" w:type="dxa"/>
          </w:tcPr>
          <w:p w14:paraId="45427A29" w14:textId="77777777" w:rsidR="00CA57D6" w:rsidRDefault="0049684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Education and Qualifications</w:t>
            </w:r>
          </w:p>
          <w:p w14:paraId="225549FE" w14:textId="77777777" w:rsidR="00CA57D6" w:rsidRDefault="00CA57D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794" w:type="dxa"/>
          </w:tcPr>
          <w:p w14:paraId="3D04599C" w14:textId="77777777" w:rsidR="00CA57D6" w:rsidRDefault="0049684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GCSE Grade C / 4 or above (or equivalent) in English and Maths.</w:t>
            </w:r>
          </w:p>
        </w:tc>
        <w:tc>
          <w:tcPr>
            <w:tcW w:w="2952" w:type="dxa"/>
          </w:tcPr>
          <w:p w14:paraId="6AEE8252" w14:textId="77777777" w:rsidR="00CA57D6" w:rsidRDefault="0049684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GCSE Grade C / 4 or above (or equivalent) in Science</w:t>
            </w:r>
          </w:p>
          <w:p w14:paraId="5B0A7D06" w14:textId="77777777" w:rsidR="00CA57D6" w:rsidRDefault="0049684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Levels</w:t>
            </w:r>
          </w:p>
          <w:p w14:paraId="3C6B251F" w14:textId="77777777" w:rsidR="00CA57D6" w:rsidRDefault="0049684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LSA Level 2 or Level 3 qualification (or willingness to work towards).</w:t>
            </w:r>
          </w:p>
        </w:tc>
      </w:tr>
      <w:tr w:rsidR="00CA57D6" w14:paraId="7754CD2E" w14:textId="77777777">
        <w:tc>
          <w:tcPr>
            <w:tcW w:w="2358" w:type="dxa"/>
          </w:tcPr>
          <w:p w14:paraId="30ADF07D" w14:textId="77777777" w:rsidR="00CA57D6" w:rsidRDefault="0049684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Literacy and Numeracy</w:t>
            </w:r>
          </w:p>
        </w:tc>
        <w:tc>
          <w:tcPr>
            <w:tcW w:w="4794" w:type="dxa"/>
          </w:tcPr>
          <w:p w14:paraId="1BEFA63B" w14:textId="013D0DD5" w:rsidR="00CA57D6" w:rsidRDefault="0049684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20" w:line="259" w:lineRule="auto"/>
              <w:ind w:left="3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Demonstrates clear and accurate written</w:t>
            </w:r>
            <w:r w:rsidR="00096D2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English.</w:t>
            </w:r>
          </w:p>
          <w:p w14:paraId="53C8EF76" w14:textId="77777777" w:rsidR="00CA57D6" w:rsidRDefault="0049684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20" w:line="259" w:lineRule="auto"/>
              <w:ind w:left="3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Ability to carry out basic numerical tasks accurately.</w:t>
            </w:r>
          </w:p>
          <w:p w14:paraId="5E976D63" w14:textId="77777777" w:rsidR="00CA57D6" w:rsidRDefault="00CA5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59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724C61E7" w14:textId="77777777" w:rsidR="00CA57D6" w:rsidRDefault="0049684A">
            <w:pPr>
              <w:spacing w:before="120" w:after="120" w:line="259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CA57D6" w14:paraId="14B7319B" w14:textId="77777777">
        <w:tc>
          <w:tcPr>
            <w:tcW w:w="2358" w:type="dxa"/>
          </w:tcPr>
          <w:p w14:paraId="0B505E11" w14:textId="77777777" w:rsidR="00CA57D6" w:rsidRDefault="0049684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ICT, Equipment and Materials </w:t>
            </w:r>
          </w:p>
        </w:tc>
        <w:tc>
          <w:tcPr>
            <w:tcW w:w="4794" w:type="dxa"/>
          </w:tcPr>
          <w:p w14:paraId="25356B7F" w14:textId="77777777" w:rsidR="00CA57D6" w:rsidRDefault="00CA57D6">
            <w:pPr>
              <w:shd w:val="clear" w:color="auto" w:fill="FFFFFF"/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0D69BF41" w14:textId="77777777" w:rsidR="00CA57D6" w:rsidRDefault="0049684A">
            <w:pPr>
              <w:numPr>
                <w:ilvl w:val="0"/>
                <w:numId w:val="6"/>
              </w:numPr>
              <w:shd w:val="clear" w:color="auto" w:fill="FFFFFF"/>
              <w:spacing w:line="259" w:lineRule="auto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Confident and effective use of ICT and digital systems.</w:t>
            </w:r>
          </w:p>
          <w:p w14:paraId="2CDAEB78" w14:textId="77777777" w:rsidR="00CA57D6" w:rsidRDefault="0049684A">
            <w:pPr>
              <w:numPr>
                <w:ilvl w:val="0"/>
                <w:numId w:val="6"/>
              </w:numPr>
              <w:shd w:val="clear" w:color="auto" w:fill="FFFFFF"/>
              <w:spacing w:line="259" w:lineRule="auto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Ability to maintain routine records accurately and systematically.</w:t>
            </w:r>
          </w:p>
          <w:p w14:paraId="65881FAD" w14:textId="77777777" w:rsidR="00CA57D6" w:rsidRDefault="0049684A">
            <w:pPr>
              <w:numPr>
                <w:ilvl w:val="0"/>
                <w:numId w:val="6"/>
              </w:numPr>
              <w:shd w:val="clear" w:color="auto" w:fill="FFFFFF"/>
              <w:spacing w:line="259" w:lineRule="auto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Demonstrates competence in using relevant technology and office equipment.</w:t>
            </w:r>
          </w:p>
          <w:p w14:paraId="32341BD2" w14:textId="77777777" w:rsidR="00CA57D6" w:rsidRDefault="00CA57D6">
            <w:pPr>
              <w:shd w:val="clear" w:color="auto" w:fill="FFFFFF"/>
              <w:spacing w:line="259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141C1751" w14:textId="77777777" w:rsidR="00CA57D6" w:rsidRDefault="0049684A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Knowledge of school or Trust digital systems.</w:t>
            </w:r>
          </w:p>
        </w:tc>
      </w:tr>
      <w:tr w:rsidR="00CA57D6" w14:paraId="7CD49FCF" w14:textId="77777777">
        <w:tc>
          <w:tcPr>
            <w:tcW w:w="2358" w:type="dxa"/>
          </w:tcPr>
          <w:p w14:paraId="52F6BD1B" w14:textId="77777777" w:rsidR="00CA57D6" w:rsidRDefault="0049684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Organisation and Planning</w:t>
            </w:r>
          </w:p>
        </w:tc>
        <w:tc>
          <w:tcPr>
            <w:tcW w:w="4794" w:type="dxa"/>
          </w:tcPr>
          <w:p w14:paraId="5EC19EAE" w14:textId="77777777" w:rsidR="00CA57D6" w:rsidRDefault="0049684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7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Ability to prioritise tasks and work in an organised and methodical manner.</w:t>
            </w:r>
          </w:p>
        </w:tc>
        <w:tc>
          <w:tcPr>
            <w:tcW w:w="2952" w:type="dxa"/>
          </w:tcPr>
          <w:p w14:paraId="44F16C4D" w14:textId="77777777" w:rsidR="00CA57D6" w:rsidRDefault="0049684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425" w:hanging="4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Knowledge of Trust’s administrative procedures </w:t>
            </w:r>
          </w:p>
        </w:tc>
      </w:tr>
      <w:tr w:rsidR="00CA57D6" w14:paraId="72C1524B" w14:textId="77777777">
        <w:tc>
          <w:tcPr>
            <w:tcW w:w="2358" w:type="dxa"/>
          </w:tcPr>
          <w:p w14:paraId="0403C03D" w14:textId="77777777" w:rsidR="00CA57D6" w:rsidRDefault="0049684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Problem Solving</w:t>
            </w:r>
          </w:p>
        </w:tc>
        <w:tc>
          <w:tcPr>
            <w:tcW w:w="4794" w:type="dxa"/>
          </w:tcPr>
          <w:p w14:paraId="1EF29757" w14:textId="77777777" w:rsidR="00CA57D6" w:rsidRDefault="0049684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20" w:line="259" w:lineRule="auto"/>
              <w:ind w:left="360"/>
              <w:rPr>
                <w:rFonts w:ascii="Arial" w:eastAsia="Arial" w:hAnsi="Arial" w:cs="Arial"/>
                <w:color w:val="21212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121"/>
                <w:sz w:val="20"/>
                <w:szCs w:val="20"/>
              </w:rPr>
              <w:t>Ability to resolve day-to-day issues using initiative.</w:t>
            </w:r>
          </w:p>
          <w:p w14:paraId="5BA49A67" w14:textId="77777777" w:rsidR="00CA57D6" w:rsidRDefault="0049684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59" w:lineRule="auto"/>
              <w:ind w:left="360"/>
              <w:rPr>
                <w:rFonts w:ascii="Arial" w:eastAsia="Arial" w:hAnsi="Arial" w:cs="Arial"/>
                <w:color w:val="21212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121"/>
                <w:sz w:val="20"/>
                <w:szCs w:val="20"/>
              </w:rPr>
              <w:t>Ability to recognise when to escalate concerns appropriately.</w:t>
            </w:r>
          </w:p>
          <w:p w14:paraId="6E814F30" w14:textId="77777777" w:rsidR="00CA57D6" w:rsidRDefault="0049684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59" w:lineRule="auto"/>
              <w:ind w:left="360"/>
              <w:rPr>
                <w:rFonts w:ascii="Arial" w:eastAsia="Arial" w:hAnsi="Arial" w:cs="Arial"/>
                <w:color w:val="21212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121"/>
                <w:sz w:val="20"/>
                <w:szCs w:val="20"/>
              </w:rPr>
              <w:t>Ability to prioritise tasks and work in an organised and methodical manner.</w:t>
            </w:r>
          </w:p>
          <w:p w14:paraId="54C44B4A" w14:textId="4F2E7554" w:rsidR="00646120" w:rsidRDefault="0064612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59" w:lineRule="auto"/>
              <w:ind w:left="360"/>
              <w:rPr>
                <w:rFonts w:ascii="Arial" w:eastAsia="Arial" w:hAnsi="Arial" w:cs="Arial"/>
                <w:color w:val="21212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121"/>
                <w:sz w:val="20"/>
                <w:szCs w:val="20"/>
              </w:rPr>
              <w:t>Ability to demonstrate flexibility during the working day in order to support students needs</w:t>
            </w:r>
          </w:p>
        </w:tc>
        <w:tc>
          <w:tcPr>
            <w:tcW w:w="2952" w:type="dxa"/>
          </w:tcPr>
          <w:p w14:paraId="098948FA" w14:textId="77777777" w:rsidR="00CA57D6" w:rsidRDefault="00CA5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004" w:hanging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A57D6" w14:paraId="5E6066FE" w14:textId="77777777">
        <w:tc>
          <w:tcPr>
            <w:tcW w:w="2358" w:type="dxa"/>
          </w:tcPr>
          <w:p w14:paraId="7D7EFF47" w14:textId="77777777" w:rsidR="00CA57D6" w:rsidRDefault="0049684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Interpersonal and Communication</w:t>
            </w:r>
          </w:p>
        </w:tc>
        <w:tc>
          <w:tcPr>
            <w:tcW w:w="4794" w:type="dxa"/>
          </w:tcPr>
          <w:p w14:paraId="0C1446B3" w14:textId="77777777" w:rsidR="00CA57D6" w:rsidRDefault="0049684A">
            <w:pPr>
              <w:numPr>
                <w:ilvl w:val="0"/>
                <w:numId w:val="7"/>
              </w:numPr>
              <w:shd w:val="clear" w:color="auto" w:fill="FFFFFF"/>
              <w:spacing w:before="120" w:after="120" w:line="259" w:lineRule="auto"/>
              <w:ind w:left="360"/>
              <w:rPr>
                <w:rFonts w:ascii="Arial" w:eastAsia="Arial" w:hAnsi="Arial" w:cs="Arial"/>
                <w:color w:val="21212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121"/>
                <w:sz w:val="20"/>
                <w:szCs w:val="20"/>
              </w:rPr>
              <w:t>Tact, diplomacy, and professionalism in all interactions.</w:t>
            </w:r>
          </w:p>
          <w:p w14:paraId="00E8F6E8" w14:textId="77777777" w:rsidR="00CA57D6" w:rsidRDefault="0049684A">
            <w:pPr>
              <w:numPr>
                <w:ilvl w:val="0"/>
                <w:numId w:val="7"/>
              </w:numPr>
              <w:shd w:val="clear" w:color="auto" w:fill="FFFFFF"/>
              <w:spacing w:before="120" w:after="120" w:line="259" w:lineRule="auto"/>
              <w:ind w:left="360"/>
              <w:rPr>
                <w:rFonts w:ascii="Arial" w:eastAsia="Arial" w:hAnsi="Arial" w:cs="Arial"/>
                <w:color w:val="21212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121"/>
                <w:sz w:val="20"/>
                <w:szCs w:val="20"/>
              </w:rPr>
              <w:t>Patience and emotional resilience when supporting pupils and families.</w:t>
            </w:r>
          </w:p>
          <w:p w14:paraId="0454C667" w14:textId="77777777" w:rsidR="00CA57D6" w:rsidRDefault="0049684A">
            <w:pPr>
              <w:numPr>
                <w:ilvl w:val="0"/>
                <w:numId w:val="7"/>
              </w:numPr>
              <w:shd w:val="clear" w:color="auto" w:fill="FFFFFF"/>
              <w:spacing w:before="120" w:after="120" w:line="259" w:lineRule="auto"/>
              <w:ind w:left="360"/>
              <w:rPr>
                <w:rFonts w:ascii="Arial" w:eastAsia="Arial" w:hAnsi="Arial" w:cs="Arial"/>
                <w:color w:val="21212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121"/>
                <w:sz w:val="20"/>
                <w:szCs w:val="20"/>
              </w:rPr>
              <w:t>Strong understanding of the importance of confidentiality.</w:t>
            </w:r>
          </w:p>
          <w:p w14:paraId="434BFFA9" w14:textId="77777777" w:rsidR="00CA57D6" w:rsidRDefault="0049684A">
            <w:pPr>
              <w:numPr>
                <w:ilvl w:val="0"/>
                <w:numId w:val="7"/>
              </w:numPr>
              <w:shd w:val="clear" w:color="auto" w:fill="FFFFFF"/>
              <w:spacing w:before="120" w:after="120" w:line="259" w:lineRule="auto"/>
              <w:ind w:left="360"/>
              <w:rPr>
                <w:rFonts w:ascii="Arial" w:eastAsia="Arial" w:hAnsi="Arial" w:cs="Arial"/>
                <w:color w:val="21212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121"/>
                <w:sz w:val="20"/>
                <w:szCs w:val="20"/>
              </w:rPr>
              <w:t>Friendly, approachable, and supportive manner.</w:t>
            </w:r>
          </w:p>
          <w:p w14:paraId="559BDC1B" w14:textId="77777777" w:rsidR="00CA57D6" w:rsidRDefault="0049684A">
            <w:pPr>
              <w:numPr>
                <w:ilvl w:val="0"/>
                <w:numId w:val="7"/>
              </w:numPr>
              <w:shd w:val="clear" w:color="auto" w:fill="FFFFFF"/>
              <w:spacing w:before="120" w:after="120" w:line="259" w:lineRule="auto"/>
              <w:ind w:left="360"/>
              <w:rPr>
                <w:rFonts w:ascii="Arial" w:eastAsia="Arial" w:hAnsi="Arial" w:cs="Arial"/>
                <w:color w:val="21212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121"/>
                <w:sz w:val="20"/>
                <w:szCs w:val="20"/>
              </w:rPr>
              <w:t>Ability to work effectively as part of a team.</w:t>
            </w:r>
          </w:p>
        </w:tc>
        <w:tc>
          <w:tcPr>
            <w:tcW w:w="2952" w:type="dxa"/>
          </w:tcPr>
          <w:p w14:paraId="5757CD00" w14:textId="77777777" w:rsidR="00CA57D6" w:rsidRDefault="00CA5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004" w:hanging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54695D2" w14:textId="77777777" w:rsidR="00CA57D6" w:rsidRDefault="00CA57D6">
      <w:pPr>
        <w:spacing w:after="0" w:line="240" w:lineRule="auto"/>
        <w:ind w:left="720"/>
        <w:rPr>
          <w:strike/>
        </w:rPr>
      </w:pPr>
    </w:p>
    <w:p w14:paraId="5FEE9299" w14:textId="77777777" w:rsidR="00CA57D6" w:rsidRDefault="00CA57D6">
      <w:pPr>
        <w:spacing w:after="0" w:line="240" w:lineRule="auto"/>
        <w:ind w:left="720"/>
        <w:rPr>
          <w:strike/>
        </w:rPr>
      </w:pPr>
    </w:p>
    <w:p w14:paraId="5E7AD457" w14:textId="77777777" w:rsidR="00CA57D6" w:rsidRDefault="0049684A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SAFEGUARDING</w:t>
      </w:r>
    </w:p>
    <w:p w14:paraId="293108DD" w14:textId="77777777" w:rsidR="00CA57D6" w:rsidRDefault="0049684A">
      <w:pPr>
        <w:widowControl w:val="0"/>
        <w:spacing w:before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Unity Schools Partnership is committed to safeguarding and promoting the welfare of children and young persons at all times.  </w:t>
      </w:r>
    </w:p>
    <w:p w14:paraId="592DD868" w14:textId="77777777" w:rsidR="00CA57D6" w:rsidRDefault="0049684A">
      <w:pPr>
        <w:widowControl w:val="0"/>
        <w:spacing w:before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The post holder, under the guidance of the Headteacher, will be responsible for promoting and safeguarding the welfare of all children with whom he/she comes into contact, in accordance with the Trust’s and the school’s safeguarding policies. The post holder is required to obtain a satisfactory Enhanced Disclosure from the Disclosure and Barring Service (DBS).   </w:t>
      </w:r>
    </w:p>
    <w:p w14:paraId="4ED3EA9E" w14:textId="77777777" w:rsidR="00CA57D6" w:rsidRDefault="00CA57D6"/>
    <w:sectPr w:rsidR="00CA57D6">
      <w:headerReference w:type="default" r:id="rId8"/>
      <w:pgSz w:w="11906" w:h="16838"/>
      <w:pgMar w:top="1843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3CE2C" w14:textId="77777777" w:rsidR="003568E3" w:rsidRDefault="003568E3">
      <w:pPr>
        <w:spacing w:after="0" w:line="240" w:lineRule="auto"/>
      </w:pPr>
      <w:r>
        <w:separator/>
      </w:r>
    </w:p>
  </w:endnote>
  <w:endnote w:type="continuationSeparator" w:id="0">
    <w:p w14:paraId="2F92C92E" w14:textId="77777777" w:rsidR="003568E3" w:rsidRDefault="00356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0E5C68B-E1FF-E34B-8F1B-DFF8D3765C7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2" w:fontKey="{841437DE-728A-489F-A589-49482A676C4A}"/>
    <w:embedBold r:id="rId3" w:fontKey="{5BA6A75A-59AA-4732-A71D-FF9106807B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480F13D8-7B3D-43D6-BC5F-78829DABCADB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E56AE1A4-9FE2-438A-AD49-2805505CFA6C}"/>
  </w:font>
  <w:font w:name="Play">
    <w:charset w:val="00"/>
    <w:family w:val="auto"/>
    <w:pitch w:val="default"/>
    <w:embedRegular r:id="rId6" w:fontKey="{A27BA22F-F0F8-0842-B3D6-C6920ABD93F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7" w:fontKey="{8CE85677-1808-4590-9E90-12FEB5AE408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6FD23" w14:textId="77777777" w:rsidR="003568E3" w:rsidRDefault="003568E3">
      <w:pPr>
        <w:spacing w:after="0" w:line="240" w:lineRule="auto"/>
      </w:pPr>
      <w:r>
        <w:separator/>
      </w:r>
    </w:p>
  </w:footnote>
  <w:footnote w:type="continuationSeparator" w:id="0">
    <w:p w14:paraId="6AABEB78" w14:textId="77777777" w:rsidR="003568E3" w:rsidRDefault="00356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8340A" w14:textId="77777777" w:rsidR="00CA57D6" w:rsidRDefault="004968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4649A249" wp14:editId="11E39B85">
          <wp:extent cx="920790" cy="820306"/>
          <wp:effectExtent l="0" t="0" r="0" b="0"/>
          <wp:docPr id="176435356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0790" cy="8203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5363"/>
    <w:multiLevelType w:val="multilevel"/>
    <w:tmpl w:val="8572F8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E4352CE"/>
    <w:multiLevelType w:val="multilevel"/>
    <w:tmpl w:val="F894F0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F254019"/>
    <w:multiLevelType w:val="multilevel"/>
    <w:tmpl w:val="6D7ED2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7C1994"/>
    <w:multiLevelType w:val="multilevel"/>
    <w:tmpl w:val="0F2AFA68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7E40FE"/>
    <w:multiLevelType w:val="multilevel"/>
    <w:tmpl w:val="1B4C8B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3942046"/>
    <w:multiLevelType w:val="multilevel"/>
    <w:tmpl w:val="C194F4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3843BC"/>
    <w:multiLevelType w:val="multilevel"/>
    <w:tmpl w:val="8AF44F06"/>
    <w:lvl w:ilvl="0">
      <w:start w:val="1"/>
      <w:numFmt w:val="bullet"/>
      <w:lvlText w:val="●"/>
      <w:lvlJc w:val="left"/>
      <w:pPr>
        <w:ind w:left="1004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1DE6E99"/>
    <w:multiLevelType w:val="multilevel"/>
    <w:tmpl w:val="5FD8444A"/>
    <w:lvl w:ilvl="0">
      <w:start w:val="1"/>
      <w:numFmt w:val="bullet"/>
      <w:lvlText w:val="●"/>
      <w:lvlJc w:val="left"/>
      <w:pPr>
        <w:ind w:left="114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5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D9F5772"/>
    <w:multiLevelType w:val="multilevel"/>
    <w:tmpl w:val="F23A5D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47C2EFE"/>
    <w:multiLevelType w:val="multilevel"/>
    <w:tmpl w:val="06FC64B6"/>
    <w:lvl w:ilvl="0">
      <w:start w:val="1"/>
      <w:numFmt w:val="decimal"/>
      <w:pStyle w:val="4Bulletedcopyblu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47C2FBE"/>
    <w:multiLevelType w:val="multilevel"/>
    <w:tmpl w:val="7E94880C"/>
    <w:lvl w:ilvl="0">
      <w:start w:val="1"/>
      <w:numFmt w:val="bullet"/>
      <w:lvlText w:val="●"/>
      <w:lvlJc w:val="left"/>
      <w:pPr>
        <w:ind w:left="8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BC81EEE"/>
    <w:multiLevelType w:val="multilevel"/>
    <w:tmpl w:val="72BCF2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08D2542"/>
    <w:multiLevelType w:val="multilevel"/>
    <w:tmpl w:val="FDDC9D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5637899">
    <w:abstractNumId w:val="2"/>
  </w:num>
  <w:num w:numId="2" w16cid:durableId="1837574292">
    <w:abstractNumId w:val="4"/>
  </w:num>
  <w:num w:numId="3" w16cid:durableId="1095397211">
    <w:abstractNumId w:val="12"/>
  </w:num>
  <w:num w:numId="4" w16cid:durableId="1638875983">
    <w:abstractNumId w:val="8"/>
  </w:num>
  <w:num w:numId="5" w16cid:durableId="2056155452">
    <w:abstractNumId w:val="3"/>
  </w:num>
  <w:num w:numId="6" w16cid:durableId="589510065">
    <w:abstractNumId w:val="5"/>
  </w:num>
  <w:num w:numId="7" w16cid:durableId="554581027">
    <w:abstractNumId w:val="10"/>
  </w:num>
  <w:num w:numId="8" w16cid:durableId="1302463125">
    <w:abstractNumId w:val="0"/>
  </w:num>
  <w:num w:numId="9" w16cid:durableId="348799512">
    <w:abstractNumId w:val="1"/>
  </w:num>
  <w:num w:numId="10" w16cid:durableId="1393578827">
    <w:abstractNumId w:val="6"/>
  </w:num>
  <w:num w:numId="11" w16cid:durableId="607083529">
    <w:abstractNumId w:val="7"/>
  </w:num>
  <w:num w:numId="12" w16cid:durableId="1477838009">
    <w:abstractNumId w:val="11"/>
  </w:num>
  <w:num w:numId="13" w16cid:durableId="2158175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7D6"/>
    <w:rsid w:val="00096D28"/>
    <w:rsid w:val="0013500A"/>
    <w:rsid w:val="003568E3"/>
    <w:rsid w:val="003E5029"/>
    <w:rsid w:val="0049684A"/>
    <w:rsid w:val="00646120"/>
    <w:rsid w:val="00907261"/>
    <w:rsid w:val="00A52849"/>
    <w:rsid w:val="00B04B84"/>
    <w:rsid w:val="00CA57D6"/>
    <w:rsid w:val="00E0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7B603"/>
  <w15:docId w15:val="{C93F4838-06D4-4B67-A170-3D6659FB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40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932"/>
  </w:style>
  <w:style w:type="paragraph" w:styleId="Footer">
    <w:name w:val="footer"/>
    <w:basedOn w:val="Normal"/>
    <w:link w:val="FooterChar"/>
    <w:uiPriority w:val="99"/>
    <w:unhideWhenUsed/>
    <w:rsid w:val="00A40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932"/>
  </w:style>
  <w:style w:type="table" w:styleId="TableGrid">
    <w:name w:val="Table Grid"/>
    <w:basedOn w:val="TableNormal"/>
    <w:uiPriority w:val="39"/>
    <w:rsid w:val="00A40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Bold">
    <w:name w:val="Body Text Bold"/>
    <w:basedOn w:val="Normal"/>
    <w:rsid w:val="00A40932"/>
    <w:pPr>
      <w:spacing w:after="240" w:line="240" w:lineRule="auto"/>
    </w:pPr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A40932"/>
    <w:pPr>
      <w:ind w:left="720"/>
      <w:contextualSpacing/>
    </w:pPr>
  </w:style>
  <w:style w:type="paragraph" w:styleId="ListBullet">
    <w:name w:val="List Bullet"/>
    <w:basedOn w:val="Normal"/>
    <w:rsid w:val="006C2019"/>
    <w:pPr>
      <w:numPr>
        <w:numId w:val="5"/>
      </w:numPr>
      <w:spacing w:before="120" w:after="120" w:line="240" w:lineRule="auto"/>
    </w:pPr>
    <w:rPr>
      <w:rFonts w:ascii="Arial (W1)" w:eastAsia="Times New Roman" w:hAnsi="Arial (W1)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4C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C1F92"/>
    <w:pPr>
      <w:spacing w:after="0" w:line="240" w:lineRule="auto"/>
    </w:pPr>
  </w:style>
  <w:style w:type="paragraph" w:customStyle="1" w:styleId="1bodycopy10pt">
    <w:name w:val="1 body copy 10pt"/>
    <w:basedOn w:val="Normal"/>
    <w:link w:val="1bodycopy10ptChar"/>
    <w:qFormat/>
    <w:rsid w:val="00841A49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10ptChar">
    <w:name w:val="1 body copy 10pt Char"/>
    <w:link w:val="1bodycopy10pt"/>
    <w:rsid w:val="00841A49"/>
    <w:rPr>
      <w:rFonts w:ascii="Arial" w:eastAsia="MS Mincho" w:hAnsi="Arial" w:cs="Times New Roman"/>
      <w:sz w:val="20"/>
      <w:szCs w:val="24"/>
      <w:lang w:val="en-US"/>
    </w:rPr>
  </w:style>
  <w:style w:type="character" w:styleId="Hyperlink">
    <w:name w:val="Hyperlink"/>
    <w:uiPriority w:val="99"/>
    <w:unhideWhenUsed/>
    <w:qFormat/>
    <w:rsid w:val="00AC2BB6"/>
    <w:rPr>
      <w:color w:val="0072CC"/>
      <w:u w:val="single"/>
    </w:rPr>
  </w:style>
  <w:style w:type="paragraph" w:customStyle="1" w:styleId="4Bulletedcopyblue">
    <w:name w:val="4 Bulleted copy blue"/>
    <w:basedOn w:val="Normal"/>
    <w:qFormat/>
    <w:rsid w:val="00AC2BB6"/>
    <w:pPr>
      <w:numPr>
        <w:numId w:val="13"/>
      </w:numPr>
      <w:spacing w:after="60" w:line="240" w:lineRule="auto"/>
    </w:pPr>
    <w:rPr>
      <w:rFonts w:ascii="Arial" w:eastAsia="MS Mincho" w:hAnsi="Arial" w:cs="Arial"/>
      <w:sz w:val="20"/>
      <w:szCs w:val="20"/>
      <w:lang w:val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AC2BB6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AC2BB6"/>
    <w:rPr>
      <w:rFonts w:ascii="Arial" w:eastAsia="MS Mincho" w:hAnsi="Arial" w:cs="Times New Roman"/>
      <w:b/>
      <w:color w:val="12263F"/>
      <w:sz w:val="24"/>
      <w:szCs w:val="24"/>
      <w:lang w:val="en-US"/>
    </w:rPr>
  </w:style>
  <w:style w:type="paragraph" w:customStyle="1" w:styleId="paragraph">
    <w:name w:val="paragraph"/>
    <w:basedOn w:val="Normal"/>
    <w:rsid w:val="003B7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B77A5"/>
  </w:style>
  <w:style w:type="character" w:customStyle="1" w:styleId="eop">
    <w:name w:val="eop"/>
    <w:basedOn w:val="DefaultParagraphFont"/>
    <w:rsid w:val="003B77A5"/>
  </w:style>
  <w:style w:type="character" w:customStyle="1" w:styleId="advancedproofingissue">
    <w:name w:val="advancedproofingissue"/>
    <w:basedOn w:val="DefaultParagraphFont"/>
    <w:rsid w:val="003C3BD3"/>
  </w:style>
  <w:style w:type="paragraph" w:styleId="Revision">
    <w:name w:val="Revision"/>
    <w:hidden/>
    <w:uiPriority w:val="99"/>
    <w:semiHidden/>
    <w:rsid w:val="00C05EA0"/>
    <w:pPr>
      <w:spacing w:after="0" w:line="240" w:lineRule="auto"/>
    </w:pPr>
  </w:style>
  <w:style w:type="paragraph" w:customStyle="1" w:styleId="Default">
    <w:name w:val="Default"/>
    <w:rsid w:val="00C05E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C05EA0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5EA0"/>
    <w:rPr>
      <w:rFonts w:ascii="Calibri" w:hAnsi="Calibri"/>
      <w:szCs w:val="21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K9Qbpnylc148bs+4PJdWIwwD2w==">CgMxLjAyDmguaHM3aGxlYnMwd3k2Mg1oLjZqazJ1am1mbXA5Mg5oLjFvcnJybTF4YzN4cjIOaC54MnIybnZ3a3BtYTM4AHIhMUxwMElETVM4bzI2a21NaW1MTFNLQTFFUk1WenNueURJ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66D1370B24646B064DF35AAE7FC2D" ma:contentTypeVersion="12" ma:contentTypeDescription="Create a new document." ma:contentTypeScope="" ma:versionID="fad3fb9716cdfa2f60b5502a22ed00a1">
  <xsd:schema xmlns:xsd="http://www.w3.org/2001/XMLSchema" xmlns:xs="http://www.w3.org/2001/XMLSchema" xmlns:p="http://schemas.microsoft.com/office/2006/metadata/properties" xmlns:ns2="a853842b-f939-487c-a06b-1a37ba494da3" xmlns:ns3="343d9f41-d186-4983-a984-c543d3451c82" targetNamespace="http://schemas.microsoft.com/office/2006/metadata/properties" ma:root="true" ma:fieldsID="e10bb88fdbb64eeff5168278c561a616" ns2:_="" ns3:_="">
    <xsd:import namespace="a853842b-f939-487c-a06b-1a37ba494da3"/>
    <xsd:import namespace="343d9f41-d186-4983-a984-c543d3451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3842b-f939-487c-a06b-1a37ba494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a324f7d-4130-4e3b-92bc-b3d938f1e2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9f41-d186-4983-a984-c543d3451c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2400e0-7646-415c-b51e-307a0d74c795}" ma:internalName="TaxCatchAll" ma:showField="CatchAllData" ma:web="343d9f41-d186-4983-a984-c543d3451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53842b-f939-487c-a06b-1a37ba494da3">
      <Terms xmlns="http://schemas.microsoft.com/office/infopath/2007/PartnerControls"/>
    </lcf76f155ced4ddcb4097134ff3c332f>
    <TaxCatchAll xmlns="343d9f41-d186-4983-a984-c543d3451c82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C3C4EAA4-A43A-4104-806C-D112B88EF326}"/>
</file>

<file path=customXml/itemProps3.xml><?xml version="1.0" encoding="utf-8"?>
<ds:datastoreItem xmlns:ds="http://schemas.openxmlformats.org/officeDocument/2006/customXml" ds:itemID="{D2976C49-D55B-4E46-9A23-B92BE1361BCE}"/>
</file>

<file path=customXml/itemProps4.xml><?xml version="1.0" encoding="utf-8"?>
<ds:datastoreItem xmlns:ds="http://schemas.openxmlformats.org/officeDocument/2006/customXml" ds:itemID="{90EB4419-3A18-4A0D-B30D-C4B80E6301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Garner</dc:creator>
  <cp:lastModifiedBy>Simon Hibbert</cp:lastModifiedBy>
  <cp:revision>4</cp:revision>
  <dcterms:created xsi:type="dcterms:W3CDTF">2026-05-07T14:01:00Z</dcterms:created>
  <dcterms:modified xsi:type="dcterms:W3CDTF">2026-05-13T15:12:00Z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0x0101007BB66D1370B24646B064DF35AAE7FC2D</vt:lpwstr>
  </property>
  <property fmtid="{D5CDD505-2E9C-101B-9397-08002B2CF9AE}" pid="3" name="Order">
    <vt:r8>10400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